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17B028A" w:rsidR="00FE067E" w:rsidRPr="00CE79FC" w:rsidRDefault="00797BE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57EE" wp14:editId="38C77C2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8D919" w14:textId="25E3BAC2" w:rsidR="00797BE8" w:rsidRPr="00797BE8" w:rsidRDefault="00797BE8" w:rsidP="00797BE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97BE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D57E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E78D919" w14:textId="25E3BAC2" w:rsidR="00797BE8" w:rsidRPr="00797BE8" w:rsidRDefault="00797BE8" w:rsidP="00797BE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97BE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E79FC">
        <w:rPr>
          <w:color w:val="auto"/>
        </w:rPr>
        <w:t>WEST virginia legislature</w:t>
      </w:r>
    </w:p>
    <w:p w14:paraId="446F25A9" w14:textId="4893B6B9" w:rsidR="00CD36CF" w:rsidRPr="00CE79FC" w:rsidRDefault="00CD36CF" w:rsidP="00CC1F3B">
      <w:pPr>
        <w:pStyle w:val="TitlePageSession"/>
        <w:rPr>
          <w:color w:val="auto"/>
        </w:rPr>
      </w:pPr>
      <w:r w:rsidRPr="00CE79FC">
        <w:rPr>
          <w:color w:val="auto"/>
        </w:rPr>
        <w:t>20</w:t>
      </w:r>
      <w:r w:rsidR="007F29DD" w:rsidRPr="00CE79FC">
        <w:rPr>
          <w:color w:val="auto"/>
        </w:rPr>
        <w:t>2</w:t>
      </w:r>
      <w:r w:rsidR="001143CA" w:rsidRPr="00CE79FC">
        <w:rPr>
          <w:color w:val="auto"/>
        </w:rPr>
        <w:t>1</w:t>
      </w:r>
      <w:r w:rsidRPr="00CE79FC">
        <w:rPr>
          <w:color w:val="auto"/>
        </w:rPr>
        <w:t xml:space="preserve"> regular session</w:t>
      </w:r>
    </w:p>
    <w:p w14:paraId="77049CE2" w14:textId="77777777" w:rsidR="00CD36CF" w:rsidRPr="00CE79FC" w:rsidRDefault="00261C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E79FC">
            <w:rPr>
              <w:color w:val="auto"/>
            </w:rPr>
            <w:t>Introduced</w:t>
          </w:r>
        </w:sdtContent>
      </w:sdt>
    </w:p>
    <w:p w14:paraId="070377CD" w14:textId="0CC1C6B3" w:rsidR="00CD36CF" w:rsidRPr="00CE79FC" w:rsidRDefault="00261C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F602D" w:rsidRPr="00CE79FC">
            <w:rPr>
              <w:color w:val="auto"/>
            </w:rPr>
            <w:t>Senate</w:t>
          </w:r>
        </w:sdtContent>
      </w:sdt>
      <w:r w:rsidR="00303684" w:rsidRPr="00CE79FC">
        <w:rPr>
          <w:color w:val="auto"/>
        </w:rPr>
        <w:t xml:space="preserve"> </w:t>
      </w:r>
      <w:r w:rsidR="00CD36CF" w:rsidRPr="00CE79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B64D6">
            <w:rPr>
              <w:color w:val="auto"/>
            </w:rPr>
            <w:t>704</w:t>
          </w:r>
        </w:sdtContent>
      </w:sdt>
    </w:p>
    <w:p w14:paraId="2B17A3F4" w14:textId="7D13686B" w:rsidR="00CD36CF" w:rsidRPr="00CE79FC" w:rsidRDefault="00CD36CF" w:rsidP="00CC1F3B">
      <w:pPr>
        <w:pStyle w:val="Sponsors"/>
        <w:rPr>
          <w:color w:val="auto"/>
        </w:rPr>
      </w:pPr>
      <w:r w:rsidRPr="00CE79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F602D" w:rsidRPr="00CE79FC">
            <w:rPr>
              <w:color w:val="auto"/>
            </w:rPr>
            <w:t>Senator Maynard</w:t>
          </w:r>
        </w:sdtContent>
      </w:sdt>
    </w:p>
    <w:p w14:paraId="44F98F1F" w14:textId="5268BCB0" w:rsidR="00E831B3" w:rsidRPr="00CE79FC" w:rsidRDefault="00CD36CF" w:rsidP="00CC1F3B">
      <w:pPr>
        <w:pStyle w:val="References"/>
        <w:rPr>
          <w:color w:val="auto"/>
        </w:rPr>
      </w:pPr>
      <w:r w:rsidRPr="00CE79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B64D6" w:rsidRPr="002B64D6">
            <w:rPr>
              <w:color w:val="auto"/>
            </w:rPr>
            <w:t>Introduced</w:t>
          </w:r>
          <w:r w:rsidR="002B64D6">
            <w:rPr>
              <w:color w:val="auto"/>
            </w:rPr>
            <w:t xml:space="preserve"> March 22, 2021; referred</w:t>
          </w:r>
          <w:r w:rsidR="002B64D6" w:rsidRPr="002B64D6">
            <w:rPr>
              <w:color w:val="auto"/>
            </w:rPr>
            <w:br/>
            <w:t>to the Committee on</w:t>
          </w:r>
          <w:r w:rsidR="00261C40">
            <w:rPr>
              <w:color w:val="auto"/>
            </w:rPr>
            <w:t xml:space="preserve"> Finance</w:t>
          </w:r>
        </w:sdtContent>
      </w:sdt>
      <w:r w:rsidRPr="00CE79FC">
        <w:rPr>
          <w:color w:val="auto"/>
        </w:rPr>
        <w:t>]</w:t>
      </w:r>
    </w:p>
    <w:p w14:paraId="34F47D0B" w14:textId="7656C70B" w:rsidR="00303684" w:rsidRPr="00CE79FC" w:rsidRDefault="0000526A" w:rsidP="00CC1F3B">
      <w:pPr>
        <w:pStyle w:val="TitleSection"/>
        <w:rPr>
          <w:color w:val="auto"/>
        </w:rPr>
      </w:pPr>
      <w:r w:rsidRPr="00CE79FC">
        <w:rPr>
          <w:color w:val="auto"/>
        </w:rPr>
        <w:lastRenderedPageBreak/>
        <w:t>A BILL</w:t>
      </w:r>
      <w:r w:rsidR="004A509F" w:rsidRPr="00CE79FC">
        <w:rPr>
          <w:color w:val="auto"/>
        </w:rPr>
        <w:t xml:space="preserve"> to amend the Code of West Virginia, 1931, as amended, by adding thereto a new section, designated §11-21-3a, relating to providing an exemption from payment of personal income taxes for certain individuals; declaring pilot project; specifying the limits of the exemption; specifying applicable tax years; and authorizing the </w:t>
      </w:r>
      <w:r w:rsidR="00D6429A" w:rsidRPr="00CE79FC">
        <w:rPr>
          <w:color w:val="auto"/>
        </w:rPr>
        <w:t>T</w:t>
      </w:r>
      <w:r w:rsidR="004A509F" w:rsidRPr="00CE79FC">
        <w:rPr>
          <w:color w:val="auto"/>
        </w:rPr>
        <w:t xml:space="preserve">ax </w:t>
      </w:r>
      <w:r w:rsidR="00D6429A" w:rsidRPr="00CE79FC">
        <w:rPr>
          <w:color w:val="auto"/>
        </w:rPr>
        <w:t>C</w:t>
      </w:r>
      <w:r w:rsidR="004A509F" w:rsidRPr="00CE79FC">
        <w:rPr>
          <w:color w:val="auto"/>
        </w:rPr>
        <w:t xml:space="preserve">ommissioner to require appropriate documentation. </w:t>
      </w:r>
    </w:p>
    <w:p w14:paraId="518535CB" w14:textId="77777777" w:rsidR="00303684" w:rsidRPr="00CE79FC" w:rsidRDefault="00303684" w:rsidP="00CC1F3B">
      <w:pPr>
        <w:pStyle w:val="EnactingClause"/>
        <w:rPr>
          <w:color w:val="auto"/>
        </w:rPr>
      </w:pPr>
      <w:r w:rsidRPr="00CE79FC">
        <w:rPr>
          <w:color w:val="auto"/>
        </w:rPr>
        <w:t>Be it enacted by the Legislature of West Virginia:</w:t>
      </w:r>
    </w:p>
    <w:p w14:paraId="226DCE3D" w14:textId="3EE0CF80" w:rsidR="004F602D" w:rsidRPr="00CE79FC" w:rsidRDefault="004F602D" w:rsidP="00CC1F3B">
      <w:pPr>
        <w:pStyle w:val="EnactingClause"/>
        <w:rPr>
          <w:color w:val="auto"/>
        </w:rPr>
        <w:sectPr w:rsidR="004F602D" w:rsidRPr="00CE79FC" w:rsidSect="007D1D0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4EA9B5" w14:textId="31ACEC62" w:rsidR="004F602D" w:rsidRPr="00CE79FC" w:rsidRDefault="004F602D" w:rsidP="00FD4E36">
      <w:pPr>
        <w:pStyle w:val="ArticleHeading"/>
        <w:rPr>
          <w:rFonts w:ascii="Javanese Text" w:hAnsi="Javanese Text" w:cs="Javanese Text"/>
          <w:color w:val="auto"/>
        </w:rPr>
      </w:pPr>
      <w:r w:rsidRPr="00CE79FC">
        <w:rPr>
          <w:color w:val="auto"/>
        </w:rPr>
        <w:t>ARTICLE 21. PERSONAL INCOME TAX.</w:t>
      </w:r>
    </w:p>
    <w:p w14:paraId="3BEE9ECD" w14:textId="0B17E235" w:rsidR="004F602D" w:rsidRPr="00CE79FC" w:rsidRDefault="004F602D" w:rsidP="00FD4E36">
      <w:pPr>
        <w:pStyle w:val="SectionHeading"/>
        <w:rPr>
          <w:color w:val="auto"/>
          <w:u w:val="single"/>
        </w:rPr>
      </w:pPr>
      <w:r w:rsidRPr="00CE79FC">
        <w:rPr>
          <w:color w:val="auto"/>
          <w:u w:val="single"/>
        </w:rPr>
        <w:t>§11-21-3a. Special exemption pilot project.</w:t>
      </w:r>
    </w:p>
    <w:p w14:paraId="698DB953" w14:textId="720DC566" w:rsidR="008736AA" w:rsidRPr="00CE79FC" w:rsidRDefault="004F602D" w:rsidP="00FD4E36">
      <w:pPr>
        <w:pStyle w:val="SectionBody"/>
        <w:rPr>
          <w:color w:val="auto"/>
          <w:u w:val="single"/>
        </w:rPr>
      </w:pPr>
      <w:r w:rsidRPr="00CE79FC">
        <w:rPr>
          <w:color w:val="auto"/>
          <w:u w:val="single"/>
        </w:rPr>
        <w:t xml:space="preserve">Individuals who own and operate a business </w:t>
      </w:r>
      <w:r w:rsidR="006463DA">
        <w:rPr>
          <w:color w:val="auto"/>
          <w:u w:val="single"/>
        </w:rPr>
        <w:t xml:space="preserve">in a Class IV city that borders another state, </w:t>
      </w:r>
      <w:r w:rsidR="004A509F" w:rsidRPr="00CE79FC">
        <w:rPr>
          <w:color w:val="auto"/>
          <w:u w:val="single"/>
        </w:rPr>
        <w:t xml:space="preserve">who reside in </w:t>
      </w:r>
      <w:r w:rsidR="006463DA">
        <w:rPr>
          <w:color w:val="auto"/>
          <w:u w:val="single"/>
        </w:rPr>
        <w:t>the c</w:t>
      </w:r>
      <w:r w:rsidR="004A509F" w:rsidRPr="00CE79FC">
        <w:rPr>
          <w:color w:val="auto"/>
          <w:u w:val="single"/>
        </w:rPr>
        <w:t>ounty, and whose sole source of income is their business shall be exempt from payment of personal income tax . The period of this exemption shall be for the tax years 202</w:t>
      </w:r>
      <w:r w:rsidR="006463DA">
        <w:rPr>
          <w:color w:val="auto"/>
          <w:u w:val="single"/>
        </w:rPr>
        <w:t>0 -</w:t>
      </w:r>
      <w:r w:rsidR="004A509F" w:rsidRPr="00CE79FC">
        <w:rPr>
          <w:color w:val="auto"/>
          <w:u w:val="single"/>
        </w:rPr>
        <w:t xml:space="preserve"> 202</w:t>
      </w:r>
      <w:r w:rsidR="006463DA">
        <w:rPr>
          <w:color w:val="auto"/>
          <w:u w:val="single"/>
        </w:rPr>
        <w:t>5</w:t>
      </w:r>
      <w:r w:rsidR="004A509F" w:rsidRPr="00CE79FC">
        <w:rPr>
          <w:color w:val="auto"/>
          <w:u w:val="single"/>
        </w:rPr>
        <w:t xml:space="preserve">. This exemption only applies to the determination and payment of personal income tax and all other taxes shall remain in effect for the individuals described in this section. The state </w:t>
      </w:r>
      <w:r w:rsidR="00EB2DFC" w:rsidRPr="00CE79FC">
        <w:rPr>
          <w:color w:val="auto"/>
          <w:u w:val="single"/>
        </w:rPr>
        <w:t>t</w:t>
      </w:r>
      <w:r w:rsidR="004A509F" w:rsidRPr="00CE79FC">
        <w:rPr>
          <w:color w:val="auto"/>
          <w:u w:val="single"/>
        </w:rPr>
        <w:t xml:space="preserve">ax </w:t>
      </w:r>
      <w:r w:rsidR="00EB2DFC" w:rsidRPr="00CE79FC">
        <w:rPr>
          <w:color w:val="auto"/>
          <w:u w:val="single"/>
        </w:rPr>
        <w:t>c</w:t>
      </w:r>
      <w:r w:rsidR="004A509F" w:rsidRPr="00CE79FC">
        <w:rPr>
          <w:color w:val="auto"/>
          <w:u w:val="single"/>
        </w:rPr>
        <w:t>ommissioner shall have the authority to prescribe appropriate forms for these individuals to document their exemption.</w:t>
      </w:r>
    </w:p>
    <w:p w14:paraId="7D0B83B5" w14:textId="77777777" w:rsidR="00C33014" w:rsidRPr="00CE79FC" w:rsidRDefault="00C33014" w:rsidP="00CC1F3B">
      <w:pPr>
        <w:pStyle w:val="Note"/>
        <w:rPr>
          <w:color w:val="auto"/>
        </w:rPr>
      </w:pPr>
    </w:p>
    <w:p w14:paraId="3DC8BFCC" w14:textId="4F46DD79" w:rsidR="006865E9" w:rsidRPr="00CE79FC" w:rsidRDefault="00CF1DCA" w:rsidP="00CC1F3B">
      <w:pPr>
        <w:pStyle w:val="Note"/>
        <w:rPr>
          <w:color w:val="auto"/>
        </w:rPr>
      </w:pPr>
      <w:r w:rsidRPr="00CE79FC">
        <w:rPr>
          <w:color w:val="auto"/>
        </w:rPr>
        <w:t>NOTE: The</w:t>
      </w:r>
      <w:r w:rsidR="006865E9" w:rsidRPr="00CE79FC">
        <w:rPr>
          <w:color w:val="auto"/>
        </w:rPr>
        <w:t xml:space="preserve"> purpose of this bill is to </w:t>
      </w:r>
      <w:r w:rsidR="004F602D" w:rsidRPr="00CE79FC">
        <w:rPr>
          <w:color w:val="auto"/>
        </w:rPr>
        <w:t>provide an exemption from personal income tax for business owners in one community when their sole source of income is their business.</w:t>
      </w:r>
    </w:p>
    <w:p w14:paraId="5972D77D" w14:textId="77777777" w:rsidR="006865E9" w:rsidRPr="00CE79FC" w:rsidRDefault="00AE48A0" w:rsidP="00CC1F3B">
      <w:pPr>
        <w:pStyle w:val="Note"/>
        <w:rPr>
          <w:color w:val="auto"/>
        </w:rPr>
      </w:pPr>
      <w:r w:rsidRPr="00CE79F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E79FC" w:rsidSect="007D1D0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179E1026" w:rsidR="002A0269" w:rsidRPr="00B844FE" w:rsidRDefault="00261C4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B64D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B64D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494DA3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FD4E36">
      <w:t>SB</w:t>
    </w:r>
    <w:r w:rsidR="002B64D6">
      <w:t xml:space="preserve"> 704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F602D">
          <w:t>2021R1654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286D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61C40"/>
    <w:rsid w:val="0027011C"/>
    <w:rsid w:val="00274200"/>
    <w:rsid w:val="00275740"/>
    <w:rsid w:val="002A0269"/>
    <w:rsid w:val="002B64D6"/>
    <w:rsid w:val="00303684"/>
    <w:rsid w:val="003143F5"/>
    <w:rsid w:val="00314854"/>
    <w:rsid w:val="00394191"/>
    <w:rsid w:val="003C51CD"/>
    <w:rsid w:val="004368E0"/>
    <w:rsid w:val="004A509F"/>
    <w:rsid w:val="004C13DD"/>
    <w:rsid w:val="004E3441"/>
    <w:rsid w:val="004F602D"/>
    <w:rsid w:val="00500579"/>
    <w:rsid w:val="005A5366"/>
    <w:rsid w:val="005D7E17"/>
    <w:rsid w:val="006210B7"/>
    <w:rsid w:val="006369EB"/>
    <w:rsid w:val="00637E73"/>
    <w:rsid w:val="006463DA"/>
    <w:rsid w:val="00665A45"/>
    <w:rsid w:val="006865E9"/>
    <w:rsid w:val="00691F3E"/>
    <w:rsid w:val="00694BFB"/>
    <w:rsid w:val="006A106B"/>
    <w:rsid w:val="006C523D"/>
    <w:rsid w:val="006D1673"/>
    <w:rsid w:val="006D4036"/>
    <w:rsid w:val="00797BE8"/>
    <w:rsid w:val="007A5259"/>
    <w:rsid w:val="007A7081"/>
    <w:rsid w:val="007D1D04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C6E6A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C212D"/>
    <w:rsid w:val="00CD12CB"/>
    <w:rsid w:val="00CD36CF"/>
    <w:rsid w:val="00CE79FC"/>
    <w:rsid w:val="00CF1DCA"/>
    <w:rsid w:val="00D579FC"/>
    <w:rsid w:val="00D6429A"/>
    <w:rsid w:val="00D81C16"/>
    <w:rsid w:val="00DE526B"/>
    <w:rsid w:val="00DF199D"/>
    <w:rsid w:val="00E01542"/>
    <w:rsid w:val="00E365F1"/>
    <w:rsid w:val="00E62F48"/>
    <w:rsid w:val="00E831B3"/>
    <w:rsid w:val="00E95FBC"/>
    <w:rsid w:val="00EB2DFC"/>
    <w:rsid w:val="00EE70CB"/>
    <w:rsid w:val="00F41CA2"/>
    <w:rsid w:val="00F443C0"/>
    <w:rsid w:val="00F62EFB"/>
    <w:rsid w:val="00F939A4"/>
    <w:rsid w:val="00FA7B09"/>
    <w:rsid w:val="00FC7785"/>
    <w:rsid w:val="00FD4E3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8E8F41"/>
  <w15:chartTrackingRefBased/>
  <w15:docId w15:val="{3D5051ED-CC65-45B7-9A1F-CDC9682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BC38A4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C38A4" w:rsidP="00BC38A4">
          <w:pPr>
            <w:pStyle w:val="20C22F1B7FBD4C33B249773D07E082F81"/>
          </w:pPr>
          <w:r w:rsidRPr="00CE79FC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A3F96"/>
    <w:rsid w:val="000D4AB3"/>
    <w:rsid w:val="00161453"/>
    <w:rsid w:val="00852D52"/>
    <w:rsid w:val="009563FB"/>
    <w:rsid w:val="00BC38A4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BC38A4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BC38A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14</cp:revision>
  <cp:lastPrinted>2021-03-21T20:17:00Z</cp:lastPrinted>
  <dcterms:created xsi:type="dcterms:W3CDTF">2021-03-10T17:28:00Z</dcterms:created>
  <dcterms:modified xsi:type="dcterms:W3CDTF">2021-03-21T20:17:00Z</dcterms:modified>
</cp:coreProperties>
</file>